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254B94" w:rsidRDefault="00254B94" w:rsidP="0059144C">
      <w:pPr>
        <w:spacing w:after="0"/>
        <w:contextualSpacing/>
        <w:jc w:val="both"/>
        <w:rPr>
          <w:rFonts w:ascii="Calibri-Bold" w:eastAsiaTheme="minorHAnsi" w:hAnsi="Calibri-Bold" w:cs="Calibri-Bold"/>
          <w:b/>
          <w:bCs/>
          <w:sz w:val="20"/>
          <w:szCs w:val="20"/>
          <w:lang w:eastAsia="en-US"/>
        </w:rPr>
      </w:pPr>
      <w:r>
        <w:rPr>
          <w:rFonts w:ascii="Calibri-Bold" w:eastAsiaTheme="minorHAnsi" w:hAnsi="Calibri-Bold" w:cs="Calibri-Bold"/>
          <w:b/>
          <w:bCs/>
          <w:sz w:val="20"/>
          <w:szCs w:val="20"/>
          <w:lang w:eastAsia="en-US"/>
        </w:rPr>
        <w:t>CSE/AH01/1101421843/25/PSS</w:t>
      </w:r>
    </w:p>
    <w:p w:rsidR="00254B94" w:rsidRDefault="00254B94" w:rsidP="0059144C">
      <w:pPr>
        <w:spacing w:after="0"/>
        <w:contextualSpacing/>
        <w:jc w:val="both"/>
        <w:rPr>
          <w:rFonts w:ascii="Calibri-Bold" w:eastAsiaTheme="minorHAnsi" w:hAnsi="Calibri-Bold" w:cs="Calibri-Bold"/>
          <w:b/>
          <w:bCs/>
          <w:sz w:val="20"/>
          <w:szCs w:val="20"/>
          <w:lang w:eastAsia="en-US"/>
        </w:rPr>
      </w:pPr>
    </w:p>
    <w:p w:rsidR="00254B94" w:rsidRPr="00254B94" w:rsidRDefault="00254B94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r w:rsidRPr="00254B94">
        <w:rPr>
          <w:rFonts w:ascii="Calibri-Bold" w:eastAsiaTheme="minorHAnsi" w:hAnsi="Calibri-Bold" w:cs="Calibri-Bold"/>
          <w:bCs/>
          <w:sz w:val="20"/>
          <w:szCs w:val="20"/>
          <w:lang w:eastAsia="en-US"/>
        </w:rPr>
        <w:t>Allò referent al compl</w:t>
      </w:r>
      <w:bookmarkStart w:id="0" w:name="_GoBack"/>
      <w:bookmarkEnd w:id="0"/>
      <w:r w:rsidRPr="00254B94">
        <w:rPr>
          <w:rFonts w:ascii="Calibri-Bold" w:eastAsiaTheme="minorHAnsi" w:hAnsi="Calibri-Bold" w:cs="Calibri-Bold"/>
          <w:bCs/>
          <w:sz w:val="20"/>
          <w:szCs w:val="20"/>
          <w:lang w:eastAsia="en-US"/>
        </w:rPr>
        <w:t>iment dels criteris de valoració automàtics</w:t>
      </w:r>
    </w:p>
    <w:sectPr w:rsidR="00254B94" w:rsidRPr="00254B9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54B94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3307BC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2018-12-18T08:58:00Z</cp:lastPrinted>
  <dcterms:created xsi:type="dcterms:W3CDTF">2023-07-31T09:13:00Z</dcterms:created>
  <dcterms:modified xsi:type="dcterms:W3CDTF">2025-02-12T12:20:00Z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